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C5" w:rsidRDefault="008444C5" w:rsidP="007F70CA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Umowa </w:t>
      </w:r>
      <w:r w:rsidR="00A90A13">
        <w:rPr>
          <w:b/>
          <w:bCs/>
          <w:color w:val="auto"/>
          <w:sz w:val="23"/>
          <w:szCs w:val="23"/>
        </w:rPr>
        <w:t>kupna-</w:t>
      </w:r>
      <w:r>
        <w:rPr>
          <w:b/>
          <w:bCs/>
          <w:color w:val="auto"/>
          <w:sz w:val="23"/>
          <w:szCs w:val="23"/>
        </w:rPr>
        <w:t xml:space="preserve">sprzedaży nr </w:t>
      </w:r>
      <w:r w:rsidRPr="003A7796">
        <w:rPr>
          <w:bCs/>
          <w:color w:val="auto"/>
          <w:sz w:val="23"/>
          <w:szCs w:val="23"/>
        </w:rPr>
        <w:t>…………..</w:t>
      </w:r>
    </w:p>
    <w:p w:rsidR="007F70CA" w:rsidRDefault="007F70CA" w:rsidP="007F70CA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</w:p>
    <w:p w:rsidR="007F70CA" w:rsidRDefault="007F70CA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zawarta w dniu ………</w:t>
      </w:r>
      <w:r w:rsidR="003A7796">
        <w:rPr>
          <w:color w:val="auto"/>
          <w:sz w:val="23"/>
          <w:szCs w:val="23"/>
        </w:rPr>
        <w:t>…</w:t>
      </w:r>
      <w:r>
        <w:rPr>
          <w:color w:val="auto"/>
          <w:sz w:val="23"/>
          <w:szCs w:val="23"/>
        </w:rPr>
        <w:t>…………….. roku w …………</w:t>
      </w:r>
      <w:r w:rsidR="003A7796">
        <w:rPr>
          <w:color w:val="auto"/>
          <w:sz w:val="23"/>
          <w:szCs w:val="23"/>
        </w:rPr>
        <w:t>……………………..……………………</w:t>
      </w:r>
    </w:p>
    <w:p w:rsidR="007F70CA" w:rsidRDefault="007F70CA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pomiędzy: </w:t>
      </w:r>
    </w:p>
    <w:p w:rsidR="008444C5" w:rsidRDefault="008444C5" w:rsidP="008C08AD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Skarbem Państwa Państwowym Gospodarstwem Leśnym Lasy Państwowe Nadleśnictwem ……………………………………</w:t>
      </w:r>
      <w:r w:rsidR="008C08AD">
        <w:rPr>
          <w:color w:val="auto"/>
          <w:sz w:val="23"/>
          <w:szCs w:val="23"/>
        </w:rPr>
        <w:t xml:space="preserve"> reprezentowanym przez:</w:t>
      </w:r>
      <w:r w:rsidR="008C08AD">
        <w:rPr>
          <w:color w:val="auto"/>
          <w:sz w:val="23"/>
          <w:szCs w:val="23"/>
        </w:rPr>
        <w:tab/>
      </w:r>
      <w:r w:rsidR="008C08AD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>……………………………………</w:t>
      </w:r>
      <w:r w:rsidR="008C08AD">
        <w:rPr>
          <w:color w:val="auto"/>
          <w:sz w:val="23"/>
          <w:szCs w:val="23"/>
        </w:rPr>
        <w:t xml:space="preserve"> </w:t>
      </w:r>
      <w:r w:rsidR="008C08AD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>zwanym dalej „</w:t>
      </w:r>
      <w:r>
        <w:rPr>
          <w:i/>
          <w:iCs/>
          <w:color w:val="auto"/>
          <w:sz w:val="23"/>
          <w:szCs w:val="23"/>
        </w:rPr>
        <w:t>Sprzeda</w:t>
      </w:r>
      <w:r w:rsidR="00A90A13">
        <w:rPr>
          <w:i/>
          <w:iCs/>
          <w:color w:val="auto"/>
          <w:sz w:val="23"/>
          <w:szCs w:val="23"/>
        </w:rPr>
        <w:t>wcą</w:t>
      </w:r>
      <w:r>
        <w:rPr>
          <w:i/>
          <w:iCs/>
          <w:color w:val="auto"/>
          <w:sz w:val="23"/>
          <w:szCs w:val="23"/>
        </w:rPr>
        <w:t xml:space="preserve">” </w:t>
      </w: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</w:t>
      </w: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[</w:t>
      </w:r>
      <w:r>
        <w:rPr>
          <w:i/>
          <w:iCs/>
          <w:color w:val="auto"/>
          <w:sz w:val="23"/>
          <w:szCs w:val="23"/>
        </w:rPr>
        <w:t>w przypadku osób prawnych i innych jednostek organizacyjnych</w:t>
      </w:r>
      <w:r>
        <w:rPr>
          <w:color w:val="auto"/>
          <w:sz w:val="23"/>
          <w:szCs w:val="23"/>
        </w:rPr>
        <w:t xml:space="preserve">] </w:t>
      </w: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…………………………………………………………………………………. </w:t>
      </w: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 siedzibą w……………………….. wpisanym(-ą) do Rejestru Przedsiębiorców Krajowego Rejestru Sądowego przez Sąd Rejonowy w …………XX Wydział Gospodarczy pod numerem KRS …………....….., NIP …………..……., REGON …………..……………….. </w:t>
      </w: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zwanym(-ą) dalej „Kupującym”, w imieniu którego działają: </w:t>
      </w: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……………………………………………… </w:t>
      </w: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……………………………………………… </w:t>
      </w: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[Uwaga: </w:t>
      </w:r>
      <w:r>
        <w:rPr>
          <w:i/>
          <w:iCs/>
          <w:color w:val="auto"/>
          <w:sz w:val="23"/>
          <w:szCs w:val="23"/>
        </w:rPr>
        <w:t>osoby uprawnione do reprezentacji podać wg KRS</w:t>
      </w:r>
      <w:r>
        <w:rPr>
          <w:color w:val="auto"/>
          <w:sz w:val="23"/>
          <w:szCs w:val="23"/>
        </w:rPr>
        <w:t xml:space="preserve">] </w:t>
      </w: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[</w:t>
      </w:r>
      <w:r>
        <w:rPr>
          <w:i/>
          <w:iCs/>
          <w:color w:val="auto"/>
          <w:sz w:val="23"/>
          <w:szCs w:val="23"/>
        </w:rPr>
        <w:t>w przypadku osób fizycznych</w:t>
      </w:r>
      <w:r>
        <w:rPr>
          <w:color w:val="auto"/>
          <w:sz w:val="23"/>
          <w:szCs w:val="23"/>
        </w:rPr>
        <w:t xml:space="preserve">] </w:t>
      </w: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…………………….............................…………………… [</w:t>
      </w:r>
      <w:r>
        <w:rPr>
          <w:i/>
          <w:iCs/>
          <w:color w:val="auto"/>
          <w:sz w:val="23"/>
          <w:szCs w:val="23"/>
        </w:rPr>
        <w:t>imię nazwisko</w:t>
      </w:r>
      <w:r>
        <w:rPr>
          <w:color w:val="auto"/>
          <w:sz w:val="23"/>
          <w:szCs w:val="23"/>
        </w:rPr>
        <w:t xml:space="preserve">], zamieszkałym(-ą) w……………………………...………………………………………………………….. </w:t>
      </w: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prowadzącym(-ą) działalność gospodarczą pod nazwą ………………………………………………………………………………………………. </w:t>
      </w: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……………………………………………………………………………………………. </w:t>
      </w: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NIP ………..….., REGON ………..….. </w:t>
      </w:r>
    </w:p>
    <w:p w:rsidR="007F70CA" w:rsidRDefault="007F70CA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[</w:t>
      </w:r>
      <w:r>
        <w:rPr>
          <w:i/>
          <w:iCs/>
          <w:color w:val="auto"/>
          <w:sz w:val="23"/>
          <w:szCs w:val="23"/>
        </w:rPr>
        <w:t>jeżeli nie dotyczy - należy usunąć niepotrzebny fragment</w:t>
      </w:r>
      <w:r>
        <w:rPr>
          <w:color w:val="auto"/>
          <w:sz w:val="23"/>
          <w:szCs w:val="23"/>
        </w:rPr>
        <w:t xml:space="preserve">] </w:t>
      </w:r>
    </w:p>
    <w:p w:rsidR="007F70CA" w:rsidRDefault="007F70CA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zwanym(-ą) dalej „Kupującym” </w:t>
      </w:r>
    </w:p>
    <w:p w:rsidR="007F70CA" w:rsidRDefault="007F70CA" w:rsidP="007F70CA">
      <w:pPr>
        <w:pStyle w:val="Default"/>
        <w:spacing w:line="360" w:lineRule="auto"/>
        <w:rPr>
          <w:color w:val="auto"/>
          <w:sz w:val="23"/>
          <w:szCs w:val="23"/>
        </w:rPr>
      </w:pPr>
    </w:p>
    <w:p w:rsidR="008444C5" w:rsidRDefault="008444C5" w:rsidP="007F70CA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t xml:space="preserve">zwanymi dalej łącznie „Stronami” </w:t>
      </w:r>
    </w:p>
    <w:p w:rsidR="008444C5" w:rsidRDefault="008444C5" w:rsidP="007F70CA">
      <w:pPr>
        <w:pStyle w:val="Default"/>
        <w:spacing w:line="360" w:lineRule="auto"/>
        <w:rPr>
          <w:color w:val="auto"/>
        </w:rPr>
      </w:pPr>
    </w:p>
    <w:p w:rsidR="008444C5" w:rsidRDefault="008D030F" w:rsidP="007F70CA">
      <w:pPr>
        <w:pStyle w:val="Default"/>
        <w:pageBreakBefore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§ 1</w:t>
      </w: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</w:t>
      </w:r>
      <w:r>
        <w:rPr>
          <w:color w:val="auto"/>
          <w:sz w:val="23"/>
          <w:szCs w:val="23"/>
        </w:rPr>
        <w:t>Umowa (dalej jako „</w:t>
      </w:r>
      <w:r>
        <w:rPr>
          <w:b/>
          <w:bCs/>
          <w:color w:val="auto"/>
          <w:sz w:val="23"/>
          <w:szCs w:val="23"/>
        </w:rPr>
        <w:t>Umowa</w:t>
      </w:r>
      <w:r>
        <w:rPr>
          <w:color w:val="auto"/>
          <w:sz w:val="23"/>
          <w:szCs w:val="23"/>
        </w:rPr>
        <w:t>”) została zawarta w wyniku przeprowadzeni</w:t>
      </w:r>
      <w:r w:rsidR="00DD06B0">
        <w:rPr>
          <w:color w:val="auto"/>
          <w:sz w:val="23"/>
          <w:szCs w:val="23"/>
        </w:rPr>
        <w:t xml:space="preserve">a procedury submisji zgodnie </w:t>
      </w:r>
      <w:r w:rsidR="009D364C" w:rsidRPr="009D364C">
        <w:rPr>
          <w:color w:val="auto"/>
          <w:sz w:val="23"/>
          <w:szCs w:val="23"/>
        </w:rPr>
        <w:t xml:space="preserve">z </w:t>
      </w:r>
      <w:r w:rsidR="009D364C" w:rsidRPr="009D364C">
        <w:rPr>
          <w:sz w:val="23"/>
          <w:szCs w:val="23"/>
        </w:rPr>
        <w:t>Zarządzeni</w:t>
      </w:r>
      <w:r w:rsidR="009D364C" w:rsidRPr="009D364C">
        <w:rPr>
          <w:sz w:val="23"/>
          <w:szCs w:val="23"/>
        </w:rPr>
        <w:t>em</w:t>
      </w:r>
      <w:r w:rsidR="009D364C" w:rsidRPr="009D364C">
        <w:rPr>
          <w:sz w:val="23"/>
          <w:szCs w:val="23"/>
        </w:rPr>
        <w:t xml:space="preserve"> nr 44 Dyrektora Generalnego Lasów Państwowych z dnia 28 czerwca 2018 roku w sprawie sprzedaży drewna w Państwowym Gospodarstwie Leśnym Lasy Państwowe</w:t>
      </w:r>
      <w:r w:rsidR="009D364C" w:rsidRPr="004D60C4">
        <w:rPr>
          <w:rFonts w:ascii="Arial" w:hAnsi="Arial" w:cs="Arial"/>
        </w:rPr>
        <w:t>.</w:t>
      </w:r>
      <w:r>
        <w:rPr>
          <w:color w:val="auto"/>
          <w:sz w:val="23"/>
          <w:szCs w:val="23"/>
        </w:rPr>
        <w:t xml:space="preserve"> oraz</w:t>
      </w:r>
      <w:r w:rsidR="00B656FB">
        <w:rPr>
          <w:color w:val="auto"/>
          <w:sz w:val="23"/>
          <w:szCs w:val="23"/>
        </w:rPr>
        <w:t xml:space="preserve"> Regulaminem </w:t>
      </w:r>
      <w:r w:rsidR="00055089">
        <w:rPr>
          <w:color w:val="auto"/>
          <w:sz w:val="23"/>
          <w:szCs w:val="23"/>
        </w:rPr>
        <w:t xml:space="preserve">Regionalnej </w:t>
      </w:r>
      <w:r>
        <w:rPr>
          <w:color w:val="auto"/>
          <w:sz w:val="23"/>
          <w:szCs w:val="23"/>
        </w:rPr>
        <w:t xml:space="preserve">Submisji Drewna </w:t>
      </w:r>
      <w:r w:rsidR="00A90A13">
        <w:rPr>
          <w:color w:val="auto"/>
          <w:sz w:val="23"/>
          <w:szCs w:val="23"/>
        </w:rPr>
        <w:t>Szczególnego</w:t>
      </w:r>
      <w:r w:rsidR="00F318FE">
        <w:rPr>
          <w:color w:val="auto"/>
          <w:sz w:val="23"/>
          <w:szCs w:val="23"/>
        </w:rPr>
        <w:t xml:space="preserve"> w Regionalnej Dyrekcji Lasów Państwowych w Radomiu</w:t>
      </w:r>
      <w:r w:rsidR="00A90A13">
        <w:rPr>
          <w:color w:val="auto"/>
          <w:sz w:val="23"/>
          <w:szCs w:val="23"/>
        </w:rPr>
        <w:t xml:space="preserve"> w dniu </w:t>
      </w:r>
      <w:r w:rsidR="00A23AB5">
        <w:rPr>
          <w:color w:val="auto"/>
          <w:sz w:val="23"/>
          <w:szCs w:val="23"/>
        </w:rPr>
        <w:t>29</w:t>
      </w:r>
      <w:r w:rsidR="00A90A13">
        <w:rPr>
          <w:color w:val="auto"/>
          <w:sz w:val="23"/>
          <w:szCs w:val="23"/>
        </w:rPr>
        <w:t xml:space="preserve"> listopada 201</w:t>
      </w:r>
      <w:r w:rsidR="005A3CDA">
        <w:rPr>
          <w:color w:val="auto"/>
          <w:sz w:val="23"/>
          <w:szCs w:val="23"/>
        </w:rPr>
        <w:t>9</w:t>
      </w:r>
      <w:r w:rsidR="00A90A13">
        <w:rPr>
          <w:color w:val="auto"/>
          <w:sz w:val="23"/>
          <w:szCs w:val="23"/>
        </w:rPr>
        <w:t>r.</w:t>
      </w:r>
      <w:r>
        <w:rPr>
          <w:color w:val="auto"/>
          <w:sz w:val="23"/>
          <w:szCs w:val="23"/>
        </w:rPr>
        <w:t xml:space="preserve">, </w:t>
      </w:r>
      <w:r w:rsidR="00A90A13">
        <w:rPr>
          <w:color w:val="auto"/>
          <w:sz w:val="23"/>
          <w:szCs w:val="23"/>
        </w:rPr>
        <w:t>zwanym dalej „Regulaminem</w:t>
      </w:r>
      <w:r w:rsidR="00B20277">
        <w:rPr>
          <w:color w:val="auto"/>
          <w:sz w:val="23"/>
          <w:szCs w:val="23"/>
        </w:rPr>
        <w:t xml:space="preserve"> submisji”.</w:t>
      </w: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</w:t>
      </w:r>
      <w:r w:rsidR="005965AB">
        <w:rPr>
          <w:color w:val="auto"/>
          <w:sz w:val="23"/>
          <w:szCs w:val="23"/>
        </w:rPr>
        <w:t>Integralną część Umowy stanowi</w:t>
      </w:r>
      <w:r>
        <w:rPr>
          <w:color w:val="auto"/>
          <w:sz w:val="23"/>
          <w:szCs w:val="23"/>
        </w:rPr>
        <w:t xml:space="preserve"> </w:t>
      </w:r>
      <w:r w:rsidR="005965AB">
        <w:rPr>
          <w:color w:val="auto"/>
          <w:sz w:val="23"/>
          <w:szCs w:val="23"/>
        </w:rPr>
        <w:t>Regulamin submisji, z którym</w:t>
      </w:r>
      <w:r>
        <w:rPr>
          <w:color w:val="auto"/>
          <w:sz w:val="23"/>
          <w:szCs w:val="23"/>
        </w:rPr>
        <w:t xml:space="preserve"> Kupujący zapoznał się </w:t>
      </w:r>
      <w:r w:rsidR="009D364C">
        <w:rPr>
          <w:color w:val="auto"/>
          <w:sz w:val="23"/>
          <w:szCs w:val="23"/>
        </w:rPr>
        <w:br/>
      </w:r>
      <w:bookmarkStart w:id="0" w:name="_GoBack"/>
      <w:bookmarkEnd w:id="0"/>
      <w:r>
        <w:rPr>
          <w:color w:val="auto"/>
          <w:sz w:val="23"/>
          <w:szCs w:val="23"/>
        </w:rPr>
        <w:t>i zaakcepto</w:t>
      </w:r>
      <w:r w:rsidR="005965AB">
        <w:rPr>
          <w:color w:val="auto"/>
          <w:sz w:val="23"/>
          <w:szCs w:val="23"/>
        </w:rPr>
        <w:t>wał go</w:t>
      </w:r>
      <w:r w:rsidR="009C39F5">
        <w:rPr>
          <w:color w:val="auto"/>
          <w:sz w:val="23"/>
          <w:szCs w:val="23"/>
        </w:rPr>
        <w:t xml:space="preserve"> składając ofertę zakupu.</w:t>
      </w:r>
    </w:p>
    <w:p w:rsidR="009C39F5" w:rsidRDefault="009C39F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8444C5" w:rsidRDefault="008444C5" w:rsidP="007F70CA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2</w:t>
      </w:r>
    </w:p>
    <w:p w:rsidR="008444C5" w:rsidRDefault="008444C5" w:rsidP="007F70CA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[Przedmiot Umowy]</w:t>
      </w: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</w:t>
      </w:r>
      <w:r>
        <w:rPr>
          <w:color w:val="auto"/>
          <w:sz w:val="23"/>
          <w:szCs w:val="23"/>
        </w:rPr>
        <w:t>Sprzedający sprz</w:t>
      </w:r>
      <w:r w:rsidR="0072118B">
        <w:rPr>
          <w:color w:val="auto"/>
          <w:sz w:val="23"/>
          <w:szCs w:val="23"/>
        </w:rPr>
        <w:t>edaje</w:t>
      </w:r>
      <w:r w:rsidR="00042EAB">
        <w:rPr>
          <w:color w:val="auto"/>
          <w:sz w:val="23"/>
          <w:szCs w:val="23"/>
        </w:rPr>
        <w:t>,</w:t>
      </w:r>
      <w:r w:rsidR="0072118B">
        <w:rPr>
          <w:color w:val="auto"/>
          <w:sz w:val="23"/>
          <w:szCs w:val="23"/>
        </w:rPr>
        <w:t xml:space="preserve"> a Kupujący kupuje drewno </w:t>
      </w:r>
      <w:r w:rsidR="00055089">
        <w:rPr>
          <w:color w:val="auto"/>
          <w:sz w:val="23"/>
          <w:szCs w:val="23"/>
        </w:rPr>
        <w:t>zakupione na submisji w dniu</w:t>
      </w:r>
      <w:r>
        <w:rPr>
          <w:color w:val="auto"/>
          <w:sz w:val="23"/>
          <w:szCs w:val="23"/>
        </w:rPr>
        <w:t xml:space="preserve"> </w:t>
      </w:r>
      <w:r w:rsidR="005A3CDA">
        <w:rPr>
          <w:color w:val="auto"/>
          <w:sz w:val="23"/>
          <w:szCs w:val="23"/>
        </w:rPr>
        <w:t>29</w:t>
      </w:r>
      <w:r w:rsidR="00055089">
        <w:rPr>
          <w:color w:val="auto"/>
          <w:sz w:val="23"/>
          <w:szCs w:val="23"/>
        </w:rPr>
        <w:t>.11.201</w:t>
      </w:r>
      <w:r w:rsidR="005A3CDA">
        <w:rPr>
          <w:color w:val="auto"/>
          <w:sz w:val="23"/>
          <w:szCs w:val="23"/>
        </w:rPr>
        <w:t>9</w:t>
      </w:r>
      <w:r>
        <w:rPr>
          <w:color w:val="auto"/>
          <w:sz w:val="23"/>
          <w:szCs w:val="23"/>
        </w:rPr>
        <w:t xml:space="preserve"> r., </w:t>
      </w:r>
      <w:r w:rsidR="00102489">
        <w:rPr>
          <w:color w:val="auto"/>
          <w:sz w:val="23"/>
          <w:szCs w:val="23"/>
        </w:rPr>
        <w:t>zwane dalej „przedmiotem umowy”.</w:t>
      </w: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</w:t>
      </w:r>
      <w:r>
        <w:rPr>
          <w:color w:val="auto"/>
          <w:sz w:val="23"/>
          <w:szCs w:val="23"/>
        </w:rPr>
        <w:t xml:space="preserve">Drewno będące przedmiotem umowy oraz cena sprzedaży zostały określone w załącznikach stanowiących integralną część Umowy: </w:t>
      </w:r>
    </w:p>
    <w:p w:rsidR="008444C5" w:rsidRPr="0072118B" w:rsidRDefault="0072118B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72118B">
        <w:rPr>
          <w:color w:val="auto"/>
          <w:sz w:val="23"/>
          <w:szCs w:val="23"/>
        </w:rPr>
        <w:t>- Załącznik nr 1</w:t>
      </w:r>
      <w:r w:rsidR="008444C5" w:rsidRPr="0072118B">
        <w:rPr>
          <w:color w:val="auto"/>
          <w:sz w:val="23"/>
          <w:szCs w:val="23"/>
        </w:rPr>
        <w:t xml:space="preserve"> - zestawienie zbiorcze zakupionego drewna; </w:t>
      </w: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72118B">
        <w:rPr>
          <w:color w:val="auto"/>
          <w:sz w:val="23"/>
          <w:szCs w:val="23"/>
        </w:rPr>
        <w:t>- Załącz</w:t>
      </w:r>
      <w:r w:rsidR="0072118B" w:rsidRPr="0072118B">
        <w:rPr>
          <w:color w:val="auto"/>
          <w:sz w:val="23"/>
          <w:szCs w:val="23"/>
        </w:rPr>
        <w:t>nik nr 2</w:t>
      </w:r>
      <w:r w:rsidRPr="0072118B">
        <w:rPr>
          <w:color w:val="auto"/>
          <w:sz w:val="23"/>
          <w:szCs w:val="23"/>
        </w:rPr>
        <w:t xml:space="preserve"> - specyfikacja zakupionych losów</w:t>
      </w:r>
      <w:r w:rsidR="00102489">
        <w:rPr>
          <w:color w:val="auto"/>
          <w:sz w:val="23"/>
          <w:szCs w:val="23"/>
        </w:rPr>
        <w:t>.</w:t>
      </w:r>
    </w:p>
    <w:p w:rsidR="009C39F5" w:rsidRDefault="009C39F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8444C5" w:rsidRDefault="008D030F" w:rsidP="007F70CA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3</w:t>
      </w:r>
    </w:p>
    <w:p w:rsidR="008444C5" w:rsidRDefault="008444C5" w:rsidP="007F70CA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[Cena drewna. Warunki zapłaty]</w:t>
      </w:r>
    </w:p>
    <w:p w:rsidR="008444C5" w:rsidRDefault="008444C5" w:rsidP="0005508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</w:t>
      </w:r>
      <w:r>
        <w:rPr>
          <w:color w:val="auto"/>
          <w:sz w:val="23"/>
          <w:szCs w:val="23"/>
        </w:rPr>
        <w:t xml:space="preserve">Kupujący zobowiązuje się zapłacić za drewno będące przedmiotem Umowy, kwotę netto </w:t>
      </w:r>
      <w:r w:rsidR="00055089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>w wysokości</w:t>
      </w:r>
      <w:r w:rsidR="00CF3BA3">
        <w:rPr>
          <w:color w:val="auto"/>
          <w:sz w:val="23"/>
          <w:szCs w:val="23"/>
        </w:rPr>
        <w:t xml:space="preserve"> </w:t>
      </w:r>
      <w:r w:rsidRPr="00CF3BA3">
        <w:rPr>
          <w:bCs/>
          <w:color w:val="auto"/>
          <w:sz w:val="23"/>
          <w:szCs w:val="23"/>
        </w:rPr>
        <w:t>.....</w:t>
      </w:r>
      <w:r w:rsidR="00CF3BA3">
        <w:rPr>
          <w:bCs/>
          <w:color w:val="auto"/>
          <w:sz w:val="23"/>
          <w:szCs w:val="23"/>
        </w:rPr>
        <w:t>..............</w:t>
      </w:r>
      <w:r w:rsidRPr="00CF3BA3">
        <w:rPr>
          <w:bCs/>
          <w:color w:val="auto"/>
          <w:sz w:val="23"/>
          <w:szCs w:val="23"/>
        </w:rPr>
        <w:t>....</w:t>
      </w:r>
      <w:r w:rsidR="00CF3BA3">
        <w:rPr>
          <w:bCs/>
          <w:color w:val="auto"/>
          <w:sz w:val="23"/>
          <w:szCs w:val="23"/>
        </w:rPr>
        <w:t>.....</w:t>
      </w:r>
      <w:r w:rsidRPr="00CF3BA3">
        <w:rPr>
          <w:bCs/>
          <w:color w:val="auto"/>
          <w:sz w:val="23"/>
          <w:szCs w:val="23"/>
        </w:rPr>
        <w:t>..... zł (słownie: ....</w:t>
      </w:r>
      <w:r w:rsidR="00CF3BA3">
        <w:rPr>
          <w:bCs/>
          <w:color w:val="auto"/>
          <w:sz w:val="23"/>
          <w:szCs w:val="23"/>
        </w:rPr>
        <w:t>.....................................................................</w:t>
      </w:r>
      <w:r w:rsidRPr="00CF3BA3">
        <w:rPr>
          <w:bCs/>
          <w:color w:val="auto"/>
          <w:sz w:val="23"/>
          <w:szCs w:val="23"/>
        </w:rPr>
        <w:t>........)</w:t>
      </w:r>
      <w:r w:rsidR="00CF3BA3">
        <w:rPr>
          <w:bCs/>
          <w:color w:val="auto"/>
          <w:sz w:val="23"/>
          <w:szCs w:val="23"/>
        </w:rPr>
        <w:t>,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powiększoną o należny podatek VAT. </w:t>
      </w:r>
    </w:p>
    <w:p w:rsidR="008444C5" w:rsidRDefault="008444C5" w:rsidP="00F712D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</w:t>
      </w:r>
      <w:r>
        <w:rPr>
          <w:color w:val="auto"/>
          <w:sz w:val="23"/>
          <w:szCs w:val="23"/>
        </w:rPr>
        <w:t>Kupujący zobowiązuje się zapłacić cenę określoną w ust. 1 przed odbiorem drewna (przedpł</w:t>
      </w:r>
      <w:r w:rsidR="003235A0">
        <w:rPr>
          <w:color w:val="auto"/>
          <w:sz w:val="23"/>
          <w:szCs w:val="23"/>
        </w:rPr>
        <w:t>ata), jednak nie później niż do dnia</w:t>
      </w:r>
      <w:r>
        <w:rPr>
          <w:color w:val="auto"/>
          <w:sz w:val="23"/>
          <w:szCs w:val="23"/>
        </w:rPr>
        <w:t xml:space="preserve"> </w:t>
      </w:r>
      <w:r w:rsidR="003C43A3">
        <w:rPr>
          <w:color w:val="auto"/>
          <w:sz w:val="23"/>
          <w:szCs w:val="23"/>
        </w:rPr>
        <w:t>1</w:t>
      </w:r>
      <w:r w:rsidR="00C338B9">
        <w:rPr>
          <w:color w:val="auto"/>
          <w:sz w:val="23"/>
          <w:szCs w:val="23"/>
        </w:rPr>
        <w:t>8</w:t>
      </w:r>
      <w:r w:rsidR="003235A0">
        <w:rPr>
          <w:color w:val="auto"/>
          <w:sz w:val="23"/>
          <w:szCs w:val="23"/>
        </w:rPr>
        <w:t>.12.201</w:t>
      </w:r>
      <w:r w:rsidR="005A3CDA">
        <w:rPr>
          <w:color w:val="auto"/>
          <w:sz w:val="23"/>
          <w:szCs w:val="23"/>
        </w:rPr>
        <w:t>9</w:t>
      </w:r>
      <w:r w:rsidR="003C43A3">
        <w:rPr>
          <w:color w:val="auto"/>
          <w:sz w:val="23"/>
          <w:szCs w:val="23"/>
        </w:rPr>
        <w:t xml:space="preserve"> </w:t>
      </w:r>
      <w:r w:rsidR="003235A0">
        <w:rPr>
          <w:color w:val="auto"/>
          <w:sz w:val="23"/>
          <w:szCs w:val="23"/>
        </w:rPr>
        <w:t xml:space="preserve">r. </w:t>
      </w:r>
      <w:r>
        <w:rPr>
          <w:color w:val="auto"/>
          <w:sz w:val="23"/>
          <w:szCs w:val="23"/>
        </w:rPr>
        <w:t xml:space="preserve">Za datę zapłaty Strony przyjmują </w:t>
      </w:r>
      <w:r w:rsidR="00042EAB">
        <w:rPr>
          <w:color w:val="auto"/>
          <w:sz w:val="23"/>
          <w:szCs w:val="23"/>
        </w:rPr>
        <w:t>datę</w:t>
      </w:r>
      <w:r>
        <w:rPr>
          <w:color w:val="auto"/>
          <w:sz w:val="23"/>
          <w:szCs w:val="23"/>
        </w:rPr>
        <w:t xml:space="preserve"> wpływu środków pieniężnych na </w:t>
      </w:r>
      <w:r w:rsidR="003C43A3">
        <w:rPr>
          <w:color w:val="auto"/>
          <w:sz w:val="23"/>
          <w:szCs w:val="23"/>
        </w:rPr>
        <w:t>rachunek bankowy Sprzeda</w:t>
      </w:r>
      <w:r w:rsidR="00D13F6D">
        <w:rPr>
          <w:color w:val="auto"/>
          <w:sz w:val="23"/>
          <w:szCs w:val="23"/>
        </w:rPr>
        <w:t>wcy</w:t>
      </w:r>
      <w:r w:rsidR="003C43A3">
        <w:rPr>
          <w:color w:val="auto"/>
          <w:sz w:val="23"/>
          <w:szCs w:val="23"/>
        </w:rPr>
        <w:t>.</w:t>
      </w:r>
    </w:p>
    <w:p w:rsidR="008444C5" w:rsidRDefault="008444C5" w:rsidP="00F712D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1632D8">
        <w:rPr>
          <w:b/>
          <w:bCs/>
          <w:color w:val="auto"/>
          <w:sz w:val="23"/>
          <w:szCs w:val="23"/>
        </w:rPr>
        <w:t xml:space="preserve">4. </w:t>
      </w:r>
      <w:r w:rsidRPr="001632D8">
        <w:rPr>
          <w:color w:val="auto"/>
          <w:sz w:val="23"/>
          <w:szCs w:val="23"/>
        </w:rPr>
        <w:t>W wypadku wywozu drewna w ramach wewnątrzwspólnotowej dostawy towarów w rozumieniu art. 13 ustawy z dnia 11 marca 2004 roku o podatku od towarów i usług Kupujący zobowiązany jest do przekazania Sprzeda</w:t>
      </w:r>
      <w:r w:rsidR="00F92C61">
        <w:rPr>
          <w:color w:val="auto"/>
          <w:sz w:val="23"/>
          <w:szCs w:val="23"/>
        </w:rPr>
        <w:t>wcy</w:t>
      </w:r>
      <w:r w:rsidRPr="001632D8">
        <w:rPr>
          <w:color w:val="auto"/>
          <w:sz w:val="23"/>
          <w:szCs w:val="23"/>
        </w:rPr>
        <w:t xml:space="preserve"> pisemnego potwierdzenia dostarczenia drewna do miejsca przeznaczenia znajdującego się na terytorium innego państwa członkowskiego Unii Europejskiej niż Rzeczpospolita Polska w terminie do 15 dnia następującego po miesiącu, w którym nastąpiła dostawa drewna.</w:t>
      </w:r>
      <w:r>
        <w:rPr>
          <w:color w:val="auto"/>
          <w:sz w:val="23"/>
          <w:szCs w:val="23"/>
        </w:rPr>
        <w:t xml:space="preserve"> </w:t>
      </w:r>
    </w:p>
    <w:p w:rsidR="008444C5" w:rsidRDefault="008444C5" w:rsidP="00F712D6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t xml:space="preserve">5. </w:t>
      </w:r>
      <w:r>
        <w:rPr>
          <w:color w:val="auto"/>
          <w:sz w:val="23"/>
          <w:szCs w:val="23"/>
        </w:rPr>
        <w:t>Wszelkie koszty zwią</w:t>
      </w:r>
      <w:r w:rsidR="009C39F5">
        <w:rPr>
          <w:color w:val="auto"/>
          <w:sz w:val="23"/>
          <w:szCs w:val="23"/>
        </w:rPr>
        <w:t>zane z zapłatą ponosi Kupujący.</w:t>
      </w:r>
    </w:p>
    <w:p w:rsidR="008444C5" w:rsidRDefault="008444C5" w:rsidP="007F70CA">
      <w:pPr>
        <w:pStyle w:val="Default"/>
        <w:spacing w:line="360" w:lineRule="auto"/>
        <w:rPr>
          <w:color w:val="auto"/>
        </w:rPr>
      </w:pPr>
    </w:p>
    <w:p w:rsidR="008444C5" w:rsidRDefault="008444C5" w:rsidP="007F70CA">
      <w:pPr>
        <w:pStyle w:val="Default"/>
        <w:pageBreakBefore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§ 4</w:t>
      </w:r>
    </w:p>
    <w:p w:rsidR="008444C5" w:rsidRDefault="008444C5" w:rsidP="007F70CA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[Odbiór drewna - postanowienia dotyczą odbioru drewna transportem samochodowym]</w:t>
      </w:r>
    </w:p>
    <w:p w:rsidR="008444C5" w:rsidRDefault="008444C5" w:rsidP="00906A94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</w:t>
      </w:r>
      <w:r>
        <w:rPr>
          <w:color w:val="auto"/>
          <w:sz w:val="23"/>
          <w:szCs w:val="23"/>
        </w:rPr>
        <w:t xml:space="preserve">Kupujący zobowiązuje się odebrać drewno w terminie </w:t>
      </w:r>
      <w:r w:rsidRPr="00F92C61">
        <w:rPr>
          <w:bCs/>
          <w:color w:val="auto"/>
          <w:sz w:val="23"/>
          <w:szCs w:val="23"/>
        </w:rPr>
        <w:t>do dnia</w:t>
      </w:r>
      <w:r w:rsidR="007B1948" w:rsidRPr="00F92C61">
        <w:rPr>
          <w:bCs/>
          <w:color w:val="auto"/>
          <w:sz w:val="23"/>
          <w:szCs w:val="23"/>
        </w:rPr>
        <w:t xml:space="preserve"> </w:t>
      </w:r>
      <w:r w:rsidR="00C338B9">
        <w:rPr>
          <w:bCs/>
          <w:color w:val="auto"/>
          <w:sz w:val="23"/>
          <w:szCs w:val="23"/>
        </w:rPr>
        <w:t>31</w:t>
      </w:r>
      <w:r w:rsidR="00F92C61">
        <w:rPr>
          <w:bCs/>
          <w:color w:val="auto"/>
          <w:sz w:val="23"/>
          <w:szCs w:val="23"/>
        </w:rPr>
        <w:t>.12.</w:t>
      </w:r>
      <w:r w:rsidR="00EE0B17" w:rsidRPr="00F92C61">
        <w:rPr>
          <w:bCs/>
          <w:color w:val="auto"/>
          <w:sz w:val="23"/>
          <w:szCs w:val="23"/>
        </w:rPr>
        <w:t>201</w:t>
      </w:r>
      <w:r w:rsidR="005A3CDA">
        <w:rPr>
          <w:bCs/>
          <w:color w:val="auto"/>
          <w:sz w:val="23"/>
          <w:szCs w:val="23"/>
        </w:rPr>
        <w:t>9</w:t>
      </w:r>
      <w:r w:rsidRPr="00F92C61">
        <w:rPr>
          <w:bCs/>
          <w:color w:val="auto"/>
          <w:sz w:val="23"/>
          <w:szCs w:val="23"/>
        </w:rPr>
        <w:t xml:space="preserve"> r.,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przy czym odbiór drewna możliwy jest dopiero z chwilą zapłaty za drewno. Strony mogą wydłużyć termin odbioru drewna na podstawie aneksu s</w:t>
      </w:r>
      <w:r w:rsidR="00906A94">
        <w:rPr>
          <w:color w:val="auto"/>
          <w:sz w:val="23"/>
          <w:szCs w:val="23"/>
        </w:rPr>
        <w:t>porządzonego w formie pisemnej.</w:t>
      </w:r>
    </w:p>
    <w:p w:rsidR="008444C5" w:rsidRDefault="008444C5" w:rsidP="00F56EF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</w:t>
      </w:r>
      <w:r>
        <w:rPr>
          <w:color w:val="auto"/>
          <w:sz w:val="23"/>
          <w:szCs w:val="23"/>
        </w:rPr>
        <w:t xml:space="preserve">Jeżeli Kupujący nie odebrał drewna w terminie określonym w ust. 1, to po jego upływie przechodzi na niego </w:t>
      </w:r>
      <w:r w:rsidR="003C3C38">
        <w:rPr>
          <w:color w:val="auto"/>
          <w:sz w:val="23"/>
          <w:szCs w:val="23"/>
        </w:rPr>
        <w:t xml:space="preserve">ryzyko </w:t>
      </w:r>
      <w:r>
        <w:rPr>
          <w:color w:val="auto"/>
          <w:sz w:val="23"/>
          <w:szCs w:val="23"/>
        </w:rPr>
        <w:t>utraty lu</w:t>
      </w:r>
      <w:r w:rsidR="00F92C61">
        <w:rPr>
          <w:color w:val="auto"/>
          <w:sz w:val="23"/>
          <w:szCs w:val="23"/>
        </w:rPr>
        <w:t>b uszkodzenia przedmiotu umowy.</w:t>
      </w:r>
    </w:p>
    <w:p w:rsidR="008444C5" w:rsidRDefault="008444C5" w:rsidP="00F56EF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</w:t>
      </w:r>
      <w:r>
        <w:rPr>
          <w:color w:val="auto"/>
          <w:sz w:val="23"/>
          <w:szCs w:val="23"/>
        </w:rPr>
        <w:t xml:space="preserve">Wydanie drewna następuje „na gruncie”, z chwilą złożenia przez osobę uprawnioną do obioru drewna podpisu na wywozowym dokumencie wydania drewna, co stanowi potwierdzenie odbioru i dowód wydania. Osoba dokonująca odbioru w imieniu Kupującego obowiązana jest przedstawić pisemne upoważnienie. </w:t>
      </w:r>
    </w:p>
    <w:p w:rsidR="008444C5" w:rsidRDefault="008444C5" w:rsidP="00B51597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</w:t>
      </w:r>
      <w:r>
        <w:rPr>
          <w:color w:val="auto"/>
          <w:sz w:val="23"/>
          <w:szCs w:val="23"/>
        </w:rPr>
        <w:t xml:space="preserve">Transport drewna oraz czynności załadunkowe organizowane są przez Kupującego na jego koszt i ryzyko. </w:t>
      </w:r>
    </w:p>
    <w:p w:rsidR="008444C5" w:rsidRPr="003E78F2" w:rsidRDefault="008444C5" w:rsidP="00B51597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3E78F2">
        <w:rPr>
          <w:b/>
          <w:bCs/>
          <w:color w:val="auto"/>
          <w:sz w:val="23"/>
          <w:szCs w:val="23"/>
        </w:rPr>
        <w:t xml:space="preserve">5. </w:t>
      </w:r>
      <w:r w:rsidRPr="003E78F2">
        <w:rPr>
          <w:color w:val="auto"/>
          <w:sz w:val="23"/>
          <w:szCs w:val="23"/>
        </w:rPr>
        <w:t>Przy przewozie drewna j</w:t>
      </w:r>
      <w:r w:rsidR="002A2038">
        <w:rPr>
          <w:color w:val="auto"/>
          <w:sz w:val="23"/>
          <w:szCs w:val="23"/>
        </w:rPr>
        <w:t>ego rzeczywistą masę ustala się</w:t>
      </w:r>
      <w:r w:rsidRPr="003E78F2">
        <w:rPr>
          <w:color w:val="auto"/>
          <w:sz w:val="23"/>
          <w:szCs w:val="23"/>
        </w:rPr>
        <w:t xml:space="preserve"> jako iloczyn objętości ładunku </w:t>
      </w:r>
      <w:r w:rsidR="00B51597" w:rsidRPr="003E78F2">
        <w:rPr>
          <w:color w:val="auto"/>
          <w:sz w:val="23"/>
          <w:szCs w:val="23"/>
        </w:rPr>
        <w:br/>
      </w:r>
      <w:r w:rsidRPr="003E78F2">
        <w:rPr>
          <w:color w:val="auto"/>
          <w:sz w:val="23"/>
          <w:szCs w:val="23"/>
        </w:rPr>
        <w:t xml:space="preserve">i normatywnej gęstości ustalonej dla danego gatunku drewna, zgodnie z rozporządzeniem Ministra Środowiska oraz Ministra Gospodarki z dnia 2 maja 2012 r. w sprawie określenia gęstości drewna (Dz. U. z 17 maja 2012 r., poz. 536). </w:t>
      </w:r>
    </w:p>
    <w:p w:rsidR="008444C5" w:rsidRPr="003E78F2" w:rsidRDefault="008444C5" w:rsidP="00486E75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3E78F2">
        <w:rPr>
          <w:b/>
          <w:bCs/>
          <w:color w:val="auto"/>
          <w:sz w:val="23"/>
          <w:szCs w:val="23"/>
        </w:rPr>
        <w:t xml:space="preserve">6. </w:t>
      </w:r>
      <w:r w:rsidRPr="003E78F2">
        <w:rPr>
          <w:color w:val="auto"/>
          <w:sz w:val="23"/>
          <w:szCs w:val="23"/>
        </w:rPr>
        <w:t>Kupujący oświadcza, że uwzględniająca tak ustaloną masę drewna rzeczywista masa całkowita pojazdów, którymi dokonywany będzie transport drewna</w:t>
      </w:r>
      <w:r w:rsidR="00596DCB">
        <w:rPr>
          <w:color w:val="auto"/>
          <w:sz w:val="23"/>
          <w:szCs w:val="23"/>
        </w:rPr>
        <w:t>,</w:t>
      </w:r>
      <w:r w:rsidRPr="003E78F2">
        <w:rPr>
          <w:color w:val="auto"/>
          <w:sz w:val="23"/>
          <w:szCs w:val="23"/>
        </w:rPr>
        <w:t xml:space="preserve"> nie przekroczy wielkości dopuszczalnej w rozumieniu przepisów ustawy z dnia 20 czerwca 19</w:t>
      </w:r>
      <w:r w:rsidR="002A2038">
        <w:rPr>
          <w:color w:val="auto"/>
          <w:sz w:val="23"/>
          <w:szCs w:val="23"/>
        </w:rPr>
        <w:t>97 r. - Prawo o ruchu drogowym, ustawy</w:t>
      </w:r>
      <w:r w:rsidRPr="003E78F2">
        <w:rPr>
          <w:color w:val="auto"/>
          <w:sz w:val="23"/>
          <w:szCs w:val="23"/>
        </w:rPr>
        <w:t xml:space="preserve"> </w:t>
      </w:r>
      <w:r w:rsidR="002A2038">
        <w:rPr>
          <w:color w:val="auto"/>
          <w:sz w:val="23"/>
          <w:szCs w:val="23"/>
        </w:rPr>
        <w:br/>
      </w:r>
      <w:r w:rsidRPr="003E78F2">
        <w:rPr>
          <w:color w:val="auto"/>
          <w:sz w:val="23"/>
          <w:szCs w:val="23"/>
        </w:rPr>
        <w:t>z dnia 6 września 2001 r. o transporcie drogowym, ustawy z dnia 21 marca 1985 r. o drogach publicznych, aktów wykonawczych lub wielkości określonej w zezwoleniu na pr</w:t>
      </w:r>
      <w:r w:rsidR="002A2038">
        <w:rPr>
          <w:color w:val="auto"/>
          <w:sz w:val="23"/>
          <w:szCs w:val="23"/>
        </w:rPr>
        <w:t>zejazd pojazdu nienormatywnego.</w:t>
      </w:r>
    </w:p>
    <w:p w:rsidR="008444C5" w:rsidRDefault="008444C5" w:rsidP="00C041F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3E78F2">
        <w:rPr>
          <w:b/>
          <w:bCs/>
          <w:color w:val="auto"/>
          <w:sz w:val="23"/>
          <w:szCs w:val="23"/>
        </w:rPr>
        <w:t xml:space="preserve">7. </w:t>
      </w:r>
      <w:r w:rsidRPr="003E78F2">
        <w:rPr>
          <w:color w:val="auto"/>
          <w:sz w:val="23"/>
          <w:szCs w:val="23"/>
        </w:rPr>
        <w:t xml:space="preserve">Kupujący zobowiązuje się wykonać lub zorganizować przewóz drewna zgodnie z przepisami </w:t>
      </w:r>
      <w:r w:rsidR="0072118B" w:rsidRPr="003E78F2">
        <w:rPr>
          <w:color w:val="auto"/>
          <w:sz w:val="23"/>
          <w:szCs w:val="23"/>
        </w:rPr>
        <w:t>wymienionymi w ust. 6</w:t>
      </w:r>
      <w:r w:rsidRPr="003E78F2">
        <w:rPr>
          <w:color w:val="auto"/>
          <w:sz w:val="23"/>
          <w:szCs w:val="23"/>
        </w:rPr>
        <w:t>, w szczególności nie powodując zagrożenia bezpieczeństwa w ruchu drogowym oraz nie powodując przekroczenia dopuszczalnej masy całkowitej lub nacisków osi pojazdu.</w:t>
      </w:r>
    </w:p>
    <w:p w:rsidR="009C39F5" w:rsidRDefault="009C39F5" w:rsidP="00C041F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8444C5" w:rsidRDefault="008D030F" w:rsidP="007F70CA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5</w:t>
      </w:r>
    </w:p>
    <w:p w:rsidR="008444C5" w:rsidRDefault="008444C5" w:rsidP="007F70CA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[Odstąpienie od umowy]</w:t>
      </w:r>
    </w:p>
    <w:p w:rsidR="008444C5" w:rsidRDefault="008444C5" w:rsidP="00FB70CA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>W wypadku nieodebrania drewna przez Kupującego w terminie określonym w § 4 ust. 1 Sprzeda</w:t>
      </w:r>
      <w:r w:rsidR="00596DCB">
        <w:rPr>
          <w:color w:val="auto"/>
          <w:sz w:val="23"/>
          <w:szCs w:val="23"/>
        </w:rPr>
        <w:t>wca</w:t>
      </w:r>
      <w:r>
        <w:rPr>
          <w:color w:val="auto"/>
          <w:sz w:val="23"/>
          <w:szCs w:val="23"/>
        </w:rPr>
        <w:t xml:space="preserve"> może bez wyznaczania dodatkowego terminu odstąpić od umowy. </w:t>
      </w:r>
    </w:p>
    <w:p w:rsidR="008444C5" w:rsidRDefault="008444C5" w:rsidP="007F70CA">
      <w:pPr>
        <w:pStyle w:val="Default"/>
        <w:spacing w:line="360" w:lineRule="auto"/>
        <w:rPr>
          <w:color w:val="auto"/>
        </w:rPr>
      </w:pPr>
    </w:p>
    <w:p w:rsidR="008444C5" w:rsidRDefault="008D030F" w:rsidP="003A7796">
      <w:pPr>
        <w:pStyle w:val="Default"/>
        <w:pageBreakBefore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§ 6</w:t>
      </w:r>
    </w:p>
    <w:p w:rsidR="008444C5" w:rsidRDefault="008444C5" w:rsidP="007F70CA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[Kary Umowne]</w:t>
      </w:r>
    </w:p>
    <w:p w:rsidR="004474A9" w:rsidRDefault="0036518D" w:rsidP="004474A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1</w:t>
      </w:r>
      <w:r w:rsidR="004474A9" w:rsidRPr="004474A9">
        <w:rPr>
          <w:b/>
          <w:color w:val="auto"/>
          <w:sz w:val="23"/>
          <w:szCs w:val="23"/>
        </w:rPr>
        <w:t xml:space="preserve">. </w:t>
      </w:r>
      <w:r w:rsidR="004474A9" w:rsidRPr="004474A9">
        <w:rPr>
          <w:color w:val="auto"/>
          <w:sz w:val="23"/>
          <w:szCs w:val="23"/>
        </w:rPr>
        <w:t>Niewykonanie warunków umowy lub odstąpienie od niej</w:t>
      </w:r>
      <w:r>
        <w:rPr>
          <w:color w:val="auto"/>
          <w:sz w:val="23"/>
          <w:szCs w:val="23"/>
        </w:rPr>
        <w:t xml:space="preserve"> przez Kupującego</w:t>
      </w:r>
      <w:r w:rsidR="004474A9" w:rsidRPr="004474A9">
        <w:rPr>
          <w:color w:val="auto"/>
          <w:sz w:val="23"/>
          <w:szCs w:val="23"/>
        </w:rPr>
        <w:t xml:space="preserve"> uprawnia Sprzeda</w:t>
      </w:r>
      <w:r w:rsidR="005A3CDA">
        <w:rPr>
          <w:color w:val="auto"/>
          <w:sz w:val="23"/>
          <w:szCs w:val="23"/>
        </w:rPr>
        <w:t>wcę</w:t>
      </w:r>
      <w:r w:rsidR="004474A9" w:rsidRPr="004474A9">
        <w:rPr>
          <w:color w:val="auto"/>
          <w:sz w:val="23"/>
          <w:szCs w:val="23"/>
        </w:rPr>
        <w:t xml:space="preserve"> do naliczenia </w:t>
      </w:r>
      <w:r w:rsidR="007C77AB">
        <w:rPr>
          <w:color w:val="auto"/>
          <w:sz w:val="23"/>
          <w:szCs w:val="23"/>
        </w:rPr>
        <w:t>Kupującemu</w:t>
      </w:r>
      <w:r w:rsidR="004474A9" w:rsidRPr="004474A9">
        <w:rPr>
          <w:color w:val="auto"/>
          <w:sz w:val="23"/>
          <w:szCs w:val="23"/>
        </w:rPr>
        <w:t xml:space="preserve"> kary umownej w wysokości </w:t>
      </w:r>
      <w:r w:rsidR="00C338B9" w:rsidRPr="00A23AB5">
        <w:rPr>
          <w:color w:val="auto"/>
          <w:sz w:val="23"/>
          <w:szCs w:val="23"/>
        </w:rPr>
        <w:t>50%</w:t>
      </w:r>
      <w:r w:rsidR="00C338B9">
        <w:rPr>
          <w:color w:val="auto"/>
          <w:sz w:val="23"/>
          <w:szCs w:val="23"/>
        </w:rPr>
        <w:t xml:space="preserve"> </w:t>
      </w:r>
      <w:r w:rsidR="004474A9" w:rsidRPr="004474A9">
        <w:rPr>
          <w:color w:val="auto"/>
          <w:sz w:val="23"/>
          <w:szCs w:val="23"/>
        </w:rPr>
        <w:t>wartości netto nieodebranego drewna</w:t>
      </w:r>
      <w:r w:rsidR="007305B3">
        <w:rPr>
          <w:color w:val="auto"/>
          <w:sz w:val="23"/>
          <w:szCs w:val="23"/>
        </w:rPr>
        <w:t xml:space="preserve"> </w:t>
      </w:r>
      <w:r w:rsidR="00A23AB5">
        <w:rPr>
          <w:color w:val="auto"/>
          <w:sz w:val="23"/>
          <w:szCs w:val="23"/>
        </w:rPr>
        <w:t xml:space="preserve">(do obliczenia ceny drewna </w:t>
      </w:r>
      <w:r w:rsidR="005A3CDA">
        <w:rPr>
          <w:color w:val="auto"/>
          <w:sz w:val="23"/>
          <w:szCs w:val="23"/>
        </w:rPr>
        <w:t>przyjmuje</w:t>
      </w:r>
      <w:r w:rsidR="00A23AB5">
        <w:rPr>
          <w:color w:val="auto"/>
          <w:sz w:val="23"/>
          <w:szCs w:val="23"/>
        </w:rPr>
        <w:t xml:space="preserve"> się cenę wpisaną do formularza o</w:t>
      </w:r>
      <w:r w:rsidR="00594920">
        <w:rPr>
          <w:color w:val="auto"/>
          <w:sz w:val="23"/>
          <w:szCs w:val="23"/>
        </w:rPr>
        <w:t>fertowego przez Kupującego). Obciążenia dokona</w:t>
      </w:r>
      <w:r w:rsidR="00A23AB5">
        <w:rPr>
          <w:color w:val="auto"/>
          <w:sz w:val="23"/>
          <w:szCs w:val="23"/>
        </w:rPr>
        <w:t xml:space="preserve"> nadleśnictwo oferujące drewno.</w:t>
      </w:r>
    </w:p>
    <w:p w:rsidR="0036518D" w:rsidRPr="0036518D" w:rsidRDefault="0036518D" w:rsidP="0036518D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</w:t>
      </w:r>
      <w:r>
        <w:rPr>
          <w:color w:val="auto"/>
          <w:sz w:val="23"/>
          <w:szCs w:val="23"/>
        </w:rPr>
        <w:t>. W wypadku nieodebrania drewna w terminie określonym w § 4 ust. 1 Sprzeda</w:t>
      </w:r>
      <w:r w:rsidR="00596DCB">
        <w:rPr>
          <w:color w:val="auto"/>
          <w:sz w:val="23"/>
          <w:szCs w:val="23"/>
        </w:rPr>
        <w:t>wca</w:t>
      </w:r>
      <w:r>
        <w:rPr>
          <w:color w:val="auto"/>
          <w:sz w:val="23"/>
          <w:szCs w:val="23"/>
        </w:rPr>
        <w:t xml:space="preserve"> może żądać zapłaty kary umowne</w:t>
      </w:r>
      <w:r w:rsidR="007C77AB">
        <w:rPr>
          <w:color w:val="auto"/>
          <w:sz w:val="23"/>
          <w:szCs w:val="23"/>
        </w:rPr>
        <w:t>j w wysokości 5 zł netto za 1 m</w:t>
      </w:r>
      <w:r w:rsidR="007C77AB">
        <w:rPr>
          <w:color w:val="auto"/>
          <w:sz w:val="23"/>
          <w:szCs w:val="23"/>
          <w:vertAlign w:val="superscript"/>
        </w:rPr>
        <w:t>3</w:t>
      </w:r>
      <w:r>
        <w:rPr>
          <w:color w:val="auto"/>
          <w:sz w:val="23"/>
          <w:szCs w:val="23"/>
        </w:rPr>
        <w:t xml:space="preserve"> nieodebranego drewna</w:t>
      </w:r>
      <w:r w:rsidRPr="003938D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za każdy dzień opóźnienia, ale nie mniej niż 50 zł netto za każdy dzień opóźnienia. </w:t>
      </w:r>
    </w:p>
    <w:p w:rsidR="008444C5" w:rsidRDefault="0036518D" w:rsidP="004474A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</w:t>
      </w:r>
      <w:r w:rsidR="008444C5">
        <w:rPr>
          <w:b/>
          <w:bCs/>
          <w:color w:val="auto"/>
          <w:sz w:val="23"/>
          <w:szCs w:val="23"/>
        </w:rPr>
        <w:t xml:space="preserve">. </w:t>
      </w:r>
      <w:r w:rsidR="008444C5">
        <w:rPr>
          <w:color w:val="auto"/>
          <w:sz w:val="23"/>
          <w:szCs w:val="23"/>
        </w:rPr>
        <w:t>Sprzeda</w:t>
      </w:r>
      <w:r w:rsidR="00596DCB">
        <w:rPr>
          <w:color w:val="auto"/>
          <w:sz w:val="23"/>
          <w:szCs w:val="23"/>
        </w:rPr>
        <w:t>wca</w:t>
      </w:r>
      <w:r w:rsidR="008444C5">
        <w:rPr>
          <w:color w:val="auto"/>
          <w:sz w:val="23"/>
          <w:szCs w:val="23"/>
        </w:rPr>
        <w:t xml:space="preserve"> może dochodzić odszkodowania przewyższającego wysokość kar</w:t>
      </w:r>
      <w:r w:rsidR="00596DCB">
        <w:rPr>
          <w:color w:val="auto"/>
          <w:sz w:val="23"/>
          <w:szCs w:val="23"/>
        </w:rPr>
        <w:t>y umownej na zasadach ogólnych.</w:t>
      </w:r>
    </w:p>
    <w:p w:rsidR="008444C5" w:rsidRDefault="008D030F" w:rsidP="007F70CA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7</w:t>
      </w:r>
    </w:p>
    <w:p w:rsidR="008444C5" w:rsidRDefault="009D364C" w:rsidP="00F318F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</w:t>
      </w:r>
      <w:r w:rsidR="008444C5">
        <w:rPr>
          <w:b/>
          <w:bCs/>
          <w:color w:val="auto"/>
          <w:sz w:val="23"/>
          <w:szCs w:val="23"/>
        </w:rPr>
        <w:t xml:space="preserve">. </w:t>
      </w:r>
      <w:r w:rsidRPr="009D364C">
        <w:rPr>
          <w:sz w:val="23"/>
          <w:szCs w:val="23"/>
        </w:rPr>
        <w:t>Zakłada się, że drewno, na które została złożona oferta, było przedmiotem oględzin i zostało przez Kupującego zaakceptowane. Późniejsze reklamacje dotyczące ilości, jakości i stanu drewna nie będą uwzględniane, a odpowiedzialność Sprzedającego z tytułu rękojmi zostaje wyłączona.</w:t>
      </w:r>
    </w:p>
    <w:p w:rsidR="009C39F5" w:rsidRDefault="009C39F5" w:rsidP="00F318F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8444C5" w:rsidRDefault="008444C5" w:rsidP="007F70CA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8</w:t>
      </w:r>
    </w:p>
    <w:p w:rsidR="008444C5" w:rsidRDefault="008444C5" w:rsidP="007F70CA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[Integralne elementy umowy]</w:t>
      </w:r>
    </w:p>
    <w:p w:rsidR="008444C5" w:rsidRDefault="008444C5" w:rsidP="00F318F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Integralną część umowy stanowią załączniki wskazane w § 2 umowy oraz </w:t>
      </w:r>
      <w:r w:rsidR="007854DF">
        <w:rPr>
          <w:color w:val="auto"/>
          <w:sz w:val="23"/>
          <w:szCs w:val="23"/>
        </w:rPr>
        <w:t xml:space="preserve">Regulamin </w:t>
      </w:r>
      <w:r w:rsidR="00F318FE">
        <w:rPr>
          <w:color w:val="auto"/>
          <w:sz w:val="23"/>
          <w:szCs w:val="23"/>
        </w:rPr>
        <w:t xml:space="preserve">Regionalnej Submisji Drewna </w:t>
      </w:r>
      <w:r w:rsidR="007854DF">
        <w:rPr>
          <w:color w:val="auto"/>
          <w:sz w:val="23"/>
          <w:szCs w:val="23"/>
        </w:rPr>
        <w:t>Szczególnego</w:t>
      </w:r>
      <w:r w:rsidR="00F318FE">
        <w:rPr>
          <w:color w:val="auto"/>
          <w:sz w:val="23"/>
          <w:szCs w:val="23"/>
        </w:rPr>
        <w:t xml:space="preserve"> w Regionalnej Dyrekcji Lasów Państwowych w Radomiu</w:t>
      </w:r>
      <w:r w:rsidR="007854DF">
        <w:rPr>
          <w:color w:val="auto"/>
          <w:sz w:val="23"/>
          <w:szCs w:val="23"/>
        </w:rPr>
        <w:t xml:space="preserve"> w dniu </w:t>
      </w:r>
      <w:r w:rsidR="00594920">
        <w:rPr>
          <w:color w:val="auto"/>
          <w:sz w:val="23"/>
          <w:szCs w:val="23"/>
        </w:rPr>
        <w:t>29</w:t>
      </w:r>
      <w:r w:rsidR="007854DF">
        <w:rPr>
          <w:color w:val="auto"/>
          <w:sz w:val="23"/>
          <w:szCs w:val="23"/>
        </w:rPr>
        <w:t xml:space="preserve"> listopada 201</w:t>
      </w:r>
      <w:r w:rsidR="005A3CDA">
        <w:rPr>
          <w:color w:val="auto"/>
          <w:sz w:val="23"/>
          <w:szCs w:val="23"/>
        </w:rPr>
        <w:t>9</w:t>
      </w:r>
      <w:r w:rsidR="007854DF">
        <w:rPr>
          <w:color w:val="auto"/>
          <w:sz w:val="23"/>
          <w:szCs w:val="23"/>
        </w:rPr>
        <w:t xml:space="preserve"> r.</w:t>
      </w:r>
      <w:r>
        <w:rPr>
          <w:color w:val="auto"/>
          <w:sz w:val="23"/>
          <w:szCs w:val="23"/>
        </w:rPr>
        <w:t>, z którymi Kupujący zapoznał się i zaakcepto</w:t>
      </w:r>
      <w:r w:rsidR="00FF3A53">
        <w:rPr>
          <w:color w:val="auto"/>
          <w:sz w:val="23"/>
          <w:szCs w:val="23"/>
        </w:rPr>
        <w:t>wał je składając ofertę zakupu.</w:t>
      </w:r>
    </w:p>
    <w:p w:rsidR="0074498A" w:rsidRDefault="0074498A" w:rsidP="00F318F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8444C5" w:rsidRDefault="008D030F" w:rsidP="007F70CA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9</w:t>
      </w:r>
    </w:p>
    <w:p w:rsidR="008444C5" w:rsidRDefault="008444C5" w:rsidP="007F70CA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[Klauzula dotycząca tajemnicy przedsiębiorstwa]</w:t>
      </w:r>
    </w:p>
    <w:p w:rsidR="008444C5" w:rsidRDefault="008444C5" w:rsidP="00104A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Ze względu na chronioną prawem tajemnicę przedsiębiorstwa Sprzeda</w:t>
      </w:r>
      <w:r w:rsidR="007854DF">
        <w:rPr>
          <w:color w:val="auto"/>
          <w:sz w:val="23"/>
          <w:szCs w:val="23"/>
        </w:rPr>
        <w:t>wcy</w:t>
      </w:r>
      <w:r>
        <w:rPr>
          <w:color w:val="auto"/>
          <w:sz w:val="23"/>
          <w:szCs w:val="23"/>
        </w:rPr>
        <w:t xml:space="preserve"> i Kupującego, Strony zobowiązują się wzajemnie do zachowania w poufności informacji obejmujących ilość sprzedanych sortymentów drewna, umówione ceny oraz całkowitą wartość</w:t>
      </w:r>
      <w:r w:rsidR="00F318FE">
        <w:rPr>
          <w:color w:val="auto"/>
          <w:sz w:val="23"/>
          <w:szCs w:val="23"/>
        </w:rPr>
        <w:t xml:space="preserve"> Umowy.</w:t>
      </w:r>
    </w:p>
    <w:p w:rsidR="003A7796" w:rsidRDefault="003A7796" w:rsidP="00104A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8444C5" w:rsidRDefault="008D030F" w:rsidP="003A7796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§ </w:t>
      </w:r>
      <w:r w:rsidR="00241F72">
        <w:rPr>
          <w:b/>
          <w:bCs/>
          <w:color w:val="auto"/>
          <w:sz w:val="23"/>
          <w:szCs w:val="23"/>
        </w:rPr>
        <w:t>1</w:t>
      </w:r>
      <w:r>
        <w:rPr>
          <w:b/>
          <w:bCs/>
          <w:color w:val="auto"/>
          <w:sz w:val="23"/>
          <w:szCs w:val="23"/>
        </w:rPr>
        <w:t>0</w:t>
      </w:r>
    </w:p>
    <w:p w:rsidR="008444C5" w:rsidRDefault="008444C5" w:rsidP="007F70CA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[Doręczenia]</w:t>
      </w:r>
    </w:p>
    <w:p w:rsidR="008444C5" w:rsidRDefault="008444C5" w:rsidP="00104A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Strony zgodnie ustalają, że wszelkie pisma mają być kierowane na adresy podane w komparycji niniejszej umowy. </w:t>
      </w:r>
    </w:p>
    <w:p w:rsidR="008444C5" w:rsidRDefault="008444C5" w:rsidP="00104A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Strony zobowiązują się niezwłocznie informować o zmianach adresu do korespondencji. Zawiadomienie o zmianie adresu staje się skuteczne następnego dnia po jego doręczeniu drugiej Stronie. </w:t>
      </w:r>
    </w:p>
    <w:p w:rsidR="008444C5" w:rsidRDefault="008444C5" w:rsidP="00104A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3. W razie odmowy odbioru lub niemożności doręczenia pisma z przyczyn leżących po stronie adresata pod adresem Strony określonym w ust. 1 i 2 pismo uważa się za doręczone w dniu odmowy odbioru lub nieudanej próby doręczenia. </w:t>
      </w:r>
    </w:p>
    <w:p w:rsidR="003A7796" w:rsidRDefault="003A7796" w:rsidP="00104A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8444C5" w:rsidRDefault="008D030F" w:rsidP="00104AAF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11</w:t>
      </w:r>
    </w:p>
    <w:p w:rsidR="008444C5" w:rsidRDefault="008444C5" w:rsidP="007F70CA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[Zmiany podmiotowe]</w:t>
      </w:r>
    </w:p>
    <w:p w:rsidR="008444C5" w:rsidRDefault="008444C5" w:rsidP="00104A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</w:t>
      </w:r>
      <w:r>
        <w:rPr>
          <w:color w:val="auto"/>
          <w:sz w:val="23"/>
          <w:szCs w:val="23"/>
        </w:rPr>
        <w:t>Osoba trzecia, będąca przedsiębiorcą, może wstąpić w miejsce Kupującego za pisemną zgodą Sprzeda</w:t>
      </w:r>
      <w:r w:rsidR="007854DF">
        <w:rPr>
          <w:color w:val="auto"/>
          <w:sz w:val="23"/>
          <w:szCs w:val="23"/>
        </w:rPr>
        <w:t>wcy</w:t>
      </w:r>
      <w:r>
        <w:rPr>
          <w:color w:val="auto"/>
          <w:sz w:val="23"/>
          <w:szCs w:val="23"/>
        </w:rPr>
        <w:t xml:space="preserve"> na zasadach określonych w niniejszym paragrafie. Decyzję o wyrażeniu zgody Sprzeda</w:t>
      </w:r>
      <w:r w:rsidR="007854DF">
        <w:rPr>
          <w:color w:val="auto"/>
          <w:sz w:val="23"/>
          <w:szCs w:val="23"/>
        </w:rPr>
        <w:t>wca</w:t>
      </w:r>
      <w:r>
        <w:rPr>
          <w:color w:val="auto"/>
          <w:sz w:val="23"/>
          <w:szCs w:val="23"/>
        </w:rPr>
        <w:t xml:space="preserve"> podejmie w oparciu o ocenę sytuacji finansowej i zdolności płatniczych osoby trzeciej. </w:t>
      </w:r>
    </w:p>
    <w:p w:rsidR="008444C5" w:rsidRDefault="008444C5" w:rsidP="00104A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</w:t>
      </w:r>
      <w:r>
        <w:rPr>
          <w:color w:val="auto"/>
          <w:sz w:val="23"/>
          <w:szCs w:val="23"/>
        </w:rPr>
        <w:t>Kupujący nie może dokonać przelewu wierzytelności przysługującej mu wobec Sprzeda</w:t>
      </w:r>
      <w:r w:rsidR="007854DF">
        <w:rPr>
          <w:color w:val="auto"/>
          <w:sz w:val="23"/>
          <w:szCs w:val="23"/>
        </w:rPr>
        <w:t>wcy</w:t>
      </w:r>
      <w:r>
        <w:rPr>
          <w:color w:val="auto"/>
          <w:sz w:val="23"/>
          <w:szCs w:val="23"/>
        </w:rPr>
        <w:t xml:space="preserve"> bez zgody Sprzeda</w:t>
      </w:r>
      <w:r w:rsidR="007854DF">
        <w:rPr>
          <w:color w:val="auto"/>
          <w:sz w:val="23"/>
          <w:szCs w:val="23"/>
        </w:rPr>
        <w:t>wcy</w:t>
      </w:r>
      <w:r w:rsidR="00115E89">
        <w:rPr>
          <w:color w:val="auto"/>
          <w:sz w:val="23"/>
          <w:szCs w:val="23"/>
        </w:rPr>
        <w:t xml:space="preserve"> wyrażonej na piśmie</w:t>
      </w:r>
      <w:r>
        <w:rPr>
          <w:color w:val="auto"/>
          <w:sz w:val="23"/>
          <w:szCs w:val="23"/>
        </w:rPr>
        <w:t xml:space="preserve">. </w:t>
      </w:r>
    </w:p>
    <w:p w:rsidR="003A7796" w:rsidRDefault="003A7796" w:rsidP="00104A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8444C5" w:rsidRDefault="008D030F" w:rsidP="007F70CA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12</w:t>
      </w:r>
    </w:p>
    <w:p w:rsidR="008444C5" w:rsidRDefault="008444C5" w:rsidP="007F70CA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[Klauzula </w:t>
      </w:r>
      <w:proofErr w:type="spellStart"/>
      <w:r>
        <w:rPr>
          <w:b/>
          <w:bCs/>
          <w:color w:val="auto"/>
          <w:sz w:val="23"/>
          <w:szCs w:val="23"/>
        </w:rPr>
        <w:t>prorogacyjna</w:t>
      </w:r>
      <w:proofErr w:type="spellEnd"/>
      <w:r>
        <w:rPr>
          <w:b/>
          <w:bCs/>
          <w:color w:val="auto"/>
          <w:sz w:val="23"/>
          <w:szCs w:val="23"/>
        </w:rPr>
        <w:t>]</w:t>
      </w:r>
    </w:p>
    <w:p w:rsidR="008444C5" w:rsidRDefault="008444C5" w:rsidP="00104A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Wszelkie spory wynikające z niniejszej umowy rozstrzygane będą przez Sąd powszechny właściwy dla siedziby Sprzeda</w:t>
      </w:r>
      <w:r w:rsidR="007854DF">
        <w:rPr>
          <w:color w:val="auto"/>
          <w:sz w:val="23"/>
          <w:szCs w:val="23"/>
        </w:rPr>
        <w:t>wcy</w:t>
      </w:r>
      <w:r>
        <w:rPr>
          <w:color w:val="auto"/>
          <w:sz w:val="23"/>
          <w:szCs w:val="23"/>
        </w:rPr>
        <w:t xml:space="preserve">. </w:t>
      </w:r>
    </w:p>
    <w:p w:rsidR="003A7796" w:rsidRDefault="003A7796" w:rsidP="00104A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8444C5" w:rsidRDefault="008D030F" w:rsidP="007F70CA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13</w:t>
      </w:r>
    </w:p>
    <w:p w:rsidR="008444C5" w:rsidRDefault="008444C5" w:rsidP="007F70CA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[Postanowienia końcowe]</w:t>
      </w:r>
    </w:p>
    <w:p w:rsidR="008444C5" w:rsidRDefault="008444C5" w:rsidP="00104A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</w:t>
      </w:r>
      <w:r>
        <w:rPr>
          <w:color w:val="auto"/>
          <w:sz w:val="23"/>
          <w:szCs w:val="23"/>
        </w:rPr>
        <w:t xml:space="preserve">Prawem właściwym dla Umowy jest prawo polskie. W sprawach nieuregulowanych w Umowie zastosowanie znajdują przepisy kodeksu cywilnego i inne obowiązujące przepisy w tym zakresie. </w:t>
      </w:r>
    </w:p>
    <w:p w:rsidR="008444C5" w:rsidRDefault="008444C5" w:rsidP="00104A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</w:t>
      </w:r>
      <w:r>
        <w:rPr>
          <w:color w:val="auto"/>
          <w:sz w:val="23"/>
          <w:szCs w:val="23"/>
        </w:rPr>
        <w:t xml:space="preserve">Wszelkie zmiany lub uzupełnienia Umowy wymagają formy pisemnej pod rygorem nieważności. </w:t>
      </w:r>
    </w:p>
    <w:p w:rsidR="008444C5" w:rsidRDefault="008444C5" w:rsidP="00104A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</w:t>
      </w:r>
      <w:r>
        <w:rPr>
          <w:color w:val="auto"/>
          <w:sz w:val="23"/>
          <w:szCs w:val="23"/>
        </w:rPr>
        <w:t xml:space="preserve">Umowę sporządzono w dwóch jednobrzmiących egzemplarzach, po jednym dla każdej ze Stron. </w:t>
      </w:r>
    </w:p>
    <w:p w:rsidR="007F70CA" w:rsidRDefault="007F70CA" w:rsidP="007F70CA">
      <w:pPr>
        <w:pStyle w:val="Default"/>
        <w:spacing w:line="360" w:lineRule="auto"/>
        <w:rPr>
          <w:color w:val="auto"/>
          <w:sz w:val="23"/>
          <w:szCs w:val="23"/>
        </w:rPr>
      </w:pPr>
    </w:p>
    <w:p w:rsidR="00104AAF" w:rsidRDefault="00104AAF" w:rsidP="007F70CA">
      <w:pPr>
        <w:pStyle w:val="Default"/>
        <w:spacing w:line="360" w:lineRule="auto"/>
        <w:rPr>
          <w:color w:val="auto"/>
          <w:sz w:val="23"/>
          <w:szCs w:val="23"/>
        </w:rPr>
      </w:pPr>
    </w:p>
    <w:p w:rsidR="00380697" w:rsidRDefault="008444C5" w:rsidP="007F70CA">
      <w:pPr>
        <w:spacing w:line="360" w:lineRule="auto"/>
        <w:jc w:val="center"/>
      </w:pPr>
      <w:r>
        <w:rPr>
          <w:b/>
          <w:bCs/>
          <w:sz w:val="23"/>
          <w:szCs w:val="23"/>
        </w:rPr>
        <w:t xml:space="preserve">S P R Z E D A </w:t>
      </w:r>
      <w:r w:rsidR="007854DF">
        <w:rPr>
          <w:b/>
          <w:bCs/>
          <w:sz w:val="23"/>
          <w:szCs w:val="23"/>
        </w:rPr>
        <w:t>W C A</w:t>
      </w:r>
      <w:r>
        <w:rPr>
          <w:b/>
          <w:bCs/>
          <w:sz w:val="23"/>
          <w:szCs w:val="23"/>
        </w:rPr>
        <w:t xml:space="preserve">: </w:t>
      </w:r>
      <w:r w:rsidR="007F70CA">
        <w:rPr>
          <w:b/>
          <w:bCs/>
          <w:sz w:val="23"/>
          <w:szCs w:val="23"/>
        </w:rPr>
        <w:tab/>
      </w:r>
      <w:r w:rsidR="007F70CA">
        <w:rPr>
          <w:b/>
          <w:bCs/>
          <w:sz w:val="23"/>
          <w:szCs w:val="23"/>
        </w:rPr>
        <w:tab/>
      </w:r>
      <w:r w:rsidR="007F70CA">
        <w:rPr>
          <w:b/>
          <w:bCs/>
          <w:sz w:val="23"/>
          <w:szCs w:val="23"/>
        </w:rPr>
        <w:tab/>
      </w:r>
      <w:r w:rsidR="007F70CA">
        <w:rPr>
          <w:b/>
          <w:bCs/>
          <w:sz w:val="23"/>
          <w:szCs w:val="23"/>
        </w:rPr>
        <w:tab/>
      </w:r>
      <w:r w:rsidR="007F70CA">
        <w:rPr>
          <w:b/>
          <w:bCs/>
          <w:sz w:val="23"/>
          <w:szCs w:val="23"/>
        </w:rPr>
        <w:tab/>
      </w:r>
      <w:r w:rsidR="007F70CA">
        <w:rPr>
          <w:b/>
          <w:bCs/>
          <w:sz w:val="23"/>
          <w:szCs w:val="23"/>
        </w:rPr>
        <w:tab/>
      </w:r>
      <w:r w:rsidR="007F70CA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K U P U J Ą C Y:</w:t>
      </w:r>
    </w:p>
    <w:sectPr w:rsidR="00380697" w:rsidSect="004B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C5"/>
    <w:rsid w:val="000345B5"/>
    <w:rsid w:val="00042EAB"/>
    <w:rsid w:val="00055089"/>
    <w:rsid w:val="000D282F"/>
    <w:rsid w:val="00102489"/>
    <w:rsid w:val="00104AAF"/>
    <w:rsid w:val="00113191"/>
    <w:rsid w:val="00115E89"/>
    <w:rsid w:val="0014614B"/>
    <w:rsid w:val="001632D8"/>
    <w:rsid w:val="00241F72"/>
    <w:rsid w:val="002A2038"/>
    <w:rsid w:val="002C0CF8"/>
    <w:rsid w:val="002D5B59"/>
    <w:rsid w:val="003235A0"/>
    <w:rsid w:val="00326A7D"/>
    <w:rsid w:val="003334BB"/>
    <w:rsid w:val="0036518D"/>
    <w:rsid w:val="003938DB"/>
    <w:rsid w:val="00395F5E"/>
    <w:rsid w:val="003A7796"/>
    <w:rsid w:val="003C3C38"/>
    <w:rsid w:val="003C43A3"/>
    <w:rsid w:val="003E78F2"/>
    <w:rsid w:val="004474A9"/>
    <w:rsid w:val="00486E75"/>
    <w:rsid w:val="004B4A1A"/>
    <w:rsid w:val="00526F95"/>
    <w:rsid w:val="00586702"/>
    <w:rsid w:val="00594920"/>
    <w:rsid w:val="005965AB"/>
    <w:rsid w:val="00596DCB"/>
    <w:rsid w:val="005A3CDA"/>
    <w:rsid w:val="006440BF"/>
    <w:rsid w:val="006F39CF"/>
    <w:rsid w:val="0072118B"/>
    <w:rsid w:val="007305B3"/>
    <w:rsid w:val="0074498A"/>
    <w:rsid w:val="007854DF"/>
    <w:rsid w:val="007A0820"/>
    <w:rsid w:val="007B1948"/>
    <w:rsid w:val="007C77AB"/>
    <w:rsid w:val="007D7EC9"/>
    <w:rsid w:val="007F70CA"/>
    <w:rsid w:val="008444C5"/>
    <w:rsid w:val="008C08AD"/>
    <w:rsid w:val="008D030F"/>
    <w:rsid w:val="00906A94"/>
    <w:rsid w:val="00954476"/>
    <w:rsid w:val="00963919"/>
    <w:rsid w:val="009C39F5"/>
    <w:rsid w:val="009D364C"/>
    <w:rsid w:val="00A23AB5"/>
    <w:rsid w:val="00A24EAF"/>
    <w:rsid w:val="00A33408"/>
    <w:rsid w:val="00A90A13"/>
    <w:rsid w:val="00B02BBC"/>
    <w:rsid w:val="00B20277"/>
    <w:rsid w:val="00B51597"/>
    <w:rsid w:val="00B656FB"/>
    <w:rsid w:val="00BA1547"/>
    <w:rsid w:val="00C041FE"/>
    <w:rsid w:val="00C338B9"/>
    <w:rsid w:val="00C66785"/>
    <w:rsid w:val="00CF3BA3"/>
    <w:rsid w:val="00D13F6D"/>
    <w:rsid w:val="00DB75CB"/>
    <w:rsid w:val="00DD06B0"/>
    <w:rsid w:val="00EB7709"/>
    <w:rsid w:val="00EE0B17"/>
    <w:rsid w:val="00EE154D"/>
    <w:rsid w:val="00F318FE"/>
    <w:rsid w:val="00F56EF6"/>
    <w:rsid w:val="00F712D6"/>
    <w:rsid w:val="00F92C61"/>
    <w:rsid w:val="00FB70CA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B9AB"/>
  <w15:docId w15:val="{092F2040-814D-431F-A11F-6BB445EB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A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4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40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0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0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0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0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Supierz</dc:creator>
  <cp:lastModifiedBy>Łukasz Bojarski</cp:lastModifiedBy>
  <cp:revision>2</cp:revision>
  <cp:lastPrinted>2018-11-08T07:52:00Z</cp:lastPrinted>
  <dcterms:created xsi:type="dcterms:W3CDTF">2019-11-12T10:17:00Z</dcterms:created>
  <dcterms:modified xsi:type="dcterms:W3CDTF">2019-11-12T10:17:00Z</dcterms:modified>
</cp:coreProperties>
</file>